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9A646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# Guide d'Utilisation - Application IHTS (Espace Agent)</w:t>
      </w:r>
    </w:p>
    <w:p w14:paraId="4C1C7A2F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7B884419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Bienvenue dans le guide d'utilisation de l'application **IHTS** (Indemnités Horaires pour Travaux Supplémentaires). Ce document est destiné aux agents (utilisateurs non-administrateurs) pour vous accompagner dans la déclaration de vos heures, le suivi de vos compteurs et la pose de vos récupérations.</w:t>
      </w:r>
    </w:p>
    <w:p w14:paraId="35A969EB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3F513982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---</w:t>
      </w:r>
    </w:p>
    <w:p w14:paraId="2A18019A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76022E75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## Sommaire</w:t>
      </w:r>
    </w:p>
    <w:p w14:paraId="4CBD4393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13D64F06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1. [Connexion à l'application](#1-connexion-à-lapplication)</w:t>
      </w:r>
    </w:p>
    <w:p w14:paraId="1FA24CE2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2. [Le Tableau de Bord (Dashboard)](#2-le-tableau-de-bord-dashboard)</w:t>
      </w:r>
    </w:p>
    <w:p w14:paraId="306C3A51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3. [Saisir ses Heures Supplémentaires et Astreintes](#3-saisir-ses-heures-supplémentaires-et-astreintes)</w:t>
      </w:r>
    </w:p>
    <w:p w14:paraId="43060274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4. [Synthèse Mensuelle et Impression](#4-synthèse-mensuelle-et-impression)</w:t>
      </w:r>
    </w:p>
    <w:p w14:paraId="5898EB7D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5. [Poser des Récupérations](#5-poser-des-récupérations)</w:t>
      </w:r>
    </w:p>
    <w:p w14:paraId="7D8F01F5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6. [Règles et Verrouillages (À savoir)](#6-règles-et-verrouillages-à-savoir)</w:t>
      </w:r>
    </w:p>
    <w:p w14:paraId="724B1541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457B4531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---</w:t>
      </w:r>
    </w:p>
    <w:p w14:paraId="251A35E7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7992B53B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## 1. Connexion à l'application</w:t>
      </w:r>
    </w:p>
    <w:p w14:paraId="0C3FA23B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003F666A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Pour accéder à l'application IHTS, rendez-vous sur l'adresse fournie par votre service informatique.</w:t>
      </w:r>
    </w:p>
    <w:p w14:paraId="1B488DBB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497212A1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1. Cliquez sur le bouton de connexion.</w:t>
      </w:r>
    </w:p>
    <w:p w14:paraId="38418E98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2. Saisissez vos identifiants institutionnels (adresse e-mail et mot de passe).</w:t>
      </w:r>
    </w:p>
    <w:p w14:paraId="46082A78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3. Une fois connecté, vous arrivez directement sur votre Tableau de Bord.</w:t>
      </w:r>
    </w:p>
    <w:p w14:paraId="425221D9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63E95D05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**[Capture d'écran à insérer : Page de connexion]**</w:t>
      </w:r>
    </w:p>
    <w:p w14:paraId="0AA264D5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*Remplacer par une capture de l'écran de login.*</w:t>
      </w:r>
    </w:p>
    <w:p w14:paraId="1302F4F5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737C099B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---</w:t>
      </w:r>
    </w:p>
    <w:p w14:paraId="78897EC2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4DD0D7A1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## 2. Le Tableau de Bord (Dashboard)</w:t>
      </w:r>
    </w:p>
    <w:p w14:paraId="5FED1EC4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26C238E5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Le tableau de bord est votre écran d'accueil. Il vous offre une vue d'ensemble sur l'état de vos heures.</w:t>
      </w:r>
    </w:p>
    <w:p w14:paraId="040D6E0E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1243BFCB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Sur cet écran, vous retrouverez :</w:t>
      </w:r>
    </w:p>
    <w:p w14:paraId="4C2184C5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- **Vos compteurs actuels** : Heures acquises, heures consommées et votre solde disponible.</w:t>
      </w:r>
    </w:p>
    <w:p w14:paraId="3CEF51FB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- **Des alertes importantes** : Par exemple, si vous avez oublié d'imprimer et de soumettre votre déclaration du mois précédent (une alerte s'affiche en rouge/orange).</w:t>
      </w:r>
    </w:p>
    <w:p w14:paraId="4428F0E9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- **Des raccourcis** rapides vers les actions principales (Déclarer, Synthèse, Poser des récupérations).</w:t>
      </w:r>
    </w:p>
    <w:p w14:paraId="71AEF59B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601128C7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**[Capture d'écran à insérer : Tableau de bord global]**</w:t>
      </w:r>
    </w:p>
    <w:p w14:paraId="0D5642AC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*Montrer les compteurs et les alertes éventuelles.*</w:t>
      </w:r>
    </w:p>
    <w:p w14:paraId="414874EF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13BAD45C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---</w:t>
      </w:r>
    </w:p>
    <w:p w14:paraId="0171979B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7DD1C20A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lastRenderedPageBreak/>
        <w:t>## 3. Saisir ses Heures Supplémentaires et Astreintes</w:t>
      </w:r>
    </w:p>
    <w:p w14:paraId="730DE454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76FD6911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 xml:space="preserve">C'est ici que vous déclarez les heures effectuées en dehors de vos horaires normaux. </w:t>
      </w:r>
    </w:p>
    <w:p w14:paraId="72B4A96F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17D4F5B2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### Étapes de saisie :</w:t>
      </w:r>
    </w:p>
    <w:p w14:paraId="5FE27691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1. Dans le menu principal, cliquez sur **Déclarations**.</w:t>
      </w:r>
    </w:p>
    <w:p w14:paraId="0DEB8EC4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2. **Choisissez le mois** concerné via le menu déroulant (par défaut, le mois en cours est sélectionné).</w:t>
      </w:r>
    </w:p>
    <w:p w14:paraId="20D0B2DF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3. **Heures Supplémentaires** : Renseignez la date, les heures effectuées, et le motif. Le système calcule automatiquement les majorations (nuit, dimanche, jours fériés) selon votre filière.</w:t>
      </w:r>
    </w:p>
    <w:p w14:paraId="016ADB4C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4. **Astreintes** : Si vous effectuez des astreintes, un onglet ou une section dédiée vous permet d'indiquer les périodes d'astreintes réalisées.</w:t>
      </w:r>
    </w:p>
    <w:p w14:paraId="7B6BB49E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5. Validez pour enregistrer vos lignes.</w:t>
      </w:r>
    </w:p>
    <w:p w14:paraId="6DFD1293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20BE7C7A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[!TIP]</w:t>
      </w:r>
    </w:p>
    <w:p w14:paraId="46BA1D86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**Modifications :** Tant que le mois n'est pas verrouillé ou clôturé par les RH, vous pouvez librement ajouter, modifier ou supprimer des lignes de saisie.</w:t>
      </w:r>
    </w:p>
    <w:p w14:paraId="6D0B8946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6E9E3C56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**[Capture d'écran à insérer : Formulaire de saisie des HS et Astreintes]**</w:t>
      </w:r>
    </w:p>
    <w:p w14:paraId="477D9D76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*Montrer l'interface de saisie avec le choix du mois et le tableau des heures.*</w:t>
      </w:r>
    </w:p>
    <w:p w14:paraId="390E9933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0018117F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---</w:t>
      </w:r>
    </w:p>
    <w:p w14:paraId="3663F20E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3349D06A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## 4. Synthèse Mensuelle et Impression</w:t>
      </w:r>
    </w:p>
    <w:p w14:paraId="31CD4501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2ADD10AE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À la fin de chaque mois, vous devez vérifier votre saisie et générer votre fiche de synthèse pour validation.</w:t>
      </w:r>
    </w:p>
    <w:p w14:paraId="7DD5AA77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08F98D79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1. Rendez-vous dans le menu **Synthèse**.</w:t>
      </w:r>
    </w:p>
    <w:p w14:paraId="68B50058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2. Sélectionnez le mois que vous venez de terminer.</w:t>
      </w:r>
    </w:p>
    <w:p w14:paraId="02DB2250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3. Vérifiez le **Bilan comptable** : Vous y verrez le détail des heures acquises dans le mois, ce que vous avez posé, et le solde final projeté pour le mois suivant.</w:t>
      </w:r>
    </w:p>
    <w:p w14:paraId="2BC01195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4. Par **Filière**, cliquez sur le bouton **</w:t>
      </w:r>
      <w:r w:rsidRPr="006E0751">
        <w:rPr>
          <w:rFonts w:ascii="Segoe UI Emoji" w:hAnsi="Segoe UI Emoji" w:cs="Segoe UI Emoji"/>
        </w:rPr>
        <w:t>🖨️</w:t>
      </w:r>
      <w:r w:rsidRPr="006E0751">
        <w:rPr>
          <w:rFonts w:ascii="Courier New" w:hAnsi="Courier New" w:cs="Courier New"/>
        </w:rPr>
        <w:t xml:space="preserve"> IMPRIMER LA SYNTHÈSE**.</w:t>
      </w:r>
    </w:p>
    <w:p w14:paraId="026F55A8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5. Un fichier PDF sera généré. Vous devez généralement le signer et le transmettre à votre hiérarchie ou aux Ressources Humaines.</w:t>
      </w:r>
    </w:p>
    <w:p w14:paraId="0435ADF4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1A5F2BA8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[!IMPORTANT]</w:t>
      </w:r>
    </w:p>
    <w:p w14:paraId="501A9779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**Attention :** Le fait d'imprimer votre synthèse horodate le document et signale que vous avez terminé votre saisie. Pensez à le faire avant la date limite fixée par les RH (ex: le 5 du mois suivant).</w:t>
      </w:r>
    </w:p>
    <w:p w14:paraId="2731EA8B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40FF8FBE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**[Capture d'écran à insérer : Écran de Synthèse Mensuelle avec le bouton Imprimer]**</w:t>
      </w:r>
    </w:p>
    <w:p w14:paraId="273A3D2C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*Montrer l'interface de la synthèse et les détails par filière.*</w:t>
      </w:r>
    </w:p>
    <w:p w14:paraId="00498FF7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21249514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**[Capture d'écran à insérer : Exemple du PDF généré]**</w:t>
      </w:r>
    </w:p>
    <w:p w14:paraId="1377E966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*Montrer un aperçu du fichier PDF d'impression.*</w:t>
      </w:r>
    </w:p>
    <w:p w14:paraId="7A41BAB4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46A484A0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---</w:t>
      </w:r>
    </w:p>
    <w:p w14:paraId="3080C412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56EEA720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## 5. Poser des Récupérations</w:t>
      </w:r>
    </w:p>
    <w:p w14:paraId="1C8E667F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1DFED0E2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Lorsque vous avez accumulé suffisamment d'heures (Solde positif), vous pouvez demander à les utiliser sous forme de repos de récupération.</w:t>
      </w:r>
    </w:p>
    <w:p w14:paraId="53A03129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438AE18A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1. Allez dans le menu **Récupérations** (ou "Poser des heures").</w:t>
      </w:r>
    </w:p>
    <w:p w14:paraId="41FB3756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2. Choisissez la date à laquelle vous souhaitez poser votre repos.</w:t>
      </w:r>
    </w:p>
    <w:p w14:paraId="5D86ADAA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3. Indiquez le nombre d'heures que vous souhaitez utiliser.</w:t>
      </w:r>
    </w:p>
    <w:p w14:paraId="12C14148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4. Soumettez votre demande. Celle-ci sera déduite de votre solde et devra, selon les règles de votre établissement, être validée par votre responsable.</w:t>
      </w:r>
    </w:p>
    <w:p w14:paraId="1AF21790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547EAFD3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**[Capture d'écran à insérer : Formulaire de pose de récupérations]**</w:t>
      </w:r>
    </w:p>
    <w:p w14:paraId="1B2C1A8E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*Montrer l'interface permettant de déduire des heures.*</w:t>
      </w:r>
    </w:p>
    <w:p w14:paraId="06037874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4E30BCD4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---</w:t>
      </w:r>
    </w:p>
    <w:p w14:paraId="3EC8DDD1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3AF27BBC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## 6. Règles et Verrouillages (À savoir)</w:t>
      </w:r>
    </w:p>
    <w:p w14:paraId="0381A8DA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20376699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L'application intègre des règles métier strictes pour assurer la fiabilité des compteurs :</w:t>
      </w:r>
    </w:p>
    <w:p w14:paraId="0867C64A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102EBC09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- **Mois précédent :** Vous avez jusqu'à une date limite (souvent le 5 du mois suivant) pour finir vos saisies et imprimer. Passé ce délai, le mois précédent est **verrouillé**.</w:t>
      </w:r>
    </w:p>
    <w:p w14:paraId="6BF04CC1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- **Expiration des heures :** Soyez attentifs ! Selon le paramétrage, vos heures acquises peuvent expirer à une date fixe (ex: le 30 avril de l'année N+1) ou après un certain délai. Un avertissement de perte d'heures apparaîtra sur votre synthèse si vos heures arrivent à expiration.</w:t>
      </w:r>
    </w:p>
    <w:p w14:paraId="7CBD7DBF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- **Déverrouillage :** Si vous avez fait une erreur et que votre mois est verrouillé, vous ne pourrez plus le modifier vous-même. Il faudra contacter votre service RH pour qu'ils procèdent à un déverrouillage manuel.</w:t>
      </w:r>
    </w:p>
    <w:p w14:paraId="0C8E0F7C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p w14:paraId="40F4CEB4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**[Capture d'écran à insérer : Message d'alerte de verrouillage ou de délai dépassé]**</w:t>
      </w:r>
    </w:p>
    <w:p w14:paraId="0AAAB43F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  <w:r w:rsidRPr="006E0751">
        <w:rPr>
          <w:rFonts w:ascii="Courier New" w:hAnsi="Courier New" w:cs="Courier New"/>
        </w:rPr>
        <w:t>&gt; *Montrer à quoi ressemble l'interface lorsqu'un mois est bloqué en lecture seule.*</w:t>
      </w:r>
    </w:p>
    <w:p w14:paraId="51D19B18" w14:textId="77777777" w:rsidR="006E0751" w:rsidRPr="006E0751" w:rsidRDefault="006E0751" w:rsidP="006E0751">
      <w:pPr>
        <w:pStyle w:val="Textebrut"/>
        <w:rPr>
          <w:rFonts w:ascii="Courier New" w:hAnsi="Courier New" w:cs="Courier New"/>
        </w:rPr>
      </w:pPr>
    </w:p>
    <w:sectPr w:rsidR="006E0751" w:rsidRPr="006E0751" w:rsidSect="006E0751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751"/>
    <w:rsid w:val="00203AE3"/>
    <w:rsid w:val="006E0751"/>
    <w:rsid w:val="0077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73FBF"/>
  <w15:chartTrackingRefBased/>
  <w15:docId w15:val="{F113E539-227F-4315-AE60-1C475B83C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uiPriority w:val="99"/>
    <w:unhideWhenUsed/>
    <w:rsid w:val="00576FF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576FF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4836</Characters>
  <Application>Microsoft Office Word</Application>
  <DocSecurity>0</DocSecurity>
  <Lines>40</Lines>
  <Paragraphs>11</Paragraphs>
  <ScaleCrop>false</ScaleCrop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PELLEGRINO David - DSI Adjoint</dc:creator>
  <cp:keywords/>
  <dc:description/>
  <cp:lastModifiedBy>PELLEGRINO David - DSI Adjoint</cp:lastModifiedBy>
  <cp:revision>2</cp:revision>
  <dcterms:created xsi:type="dcterms:W3CDTF">2026-08-07T11:57:00Z</dcterms:created>
  <dcterms:modified xsi:type="dcterms:W3CDTF">2026-08-07T11:57:00Z</dcterms:modified>
</cp:coreProperties>
</file>